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C6BD" w14:textId="77777777" w:rsidR="009427A0" w:rsidRPr="009427A0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408102C0" w14:textId="77777777" w:rsidR="00115DDB" w:rsidRPr="00E72B61" w:rsidRDefault="00115DDB" w:rsidP="00115DDB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Hlk144992010"/>
      <w:r w:rsidRPr="00377324">
        <w:rPr>
          <w:rFonts w:ascii="Times New Roman" w:hAnsi="Times New Roman"/>
          <w:b/>
          <w:sz w:val="24"/>
          <w:szCs w:val="24"/>
        </w:rPr>
        <w:t>«Проверка законности и эффективности использования бюджетных средств, выделенных в 2024 году на осуществление регулярных перевозок пассажиров по регулируемым тарифам на территории муниципального образования «Унечский муниципальный район Брянской области»</w:t>
      </w:r>
    </w:p>
    <w:bookmarkEnd w:id="0"/>
    <w:p w14:paraId="097DF294" w14:textId="77777777" w:rsidR="001035A1" w:rsidRPr="00501AA5" w:rsidRDefault="001035A1" w:rsidP="001035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0DCACFED" w14:textId="32FD0266" w:rsidR="007841F4" w:rsidRDefault="0057695D" w:rsidP="004106EE">
      <w:pPr>
        <w:spacing w:after="0"/>
        <w:ind w:firstLine="709"/>
        <w:jc w:val="both"/>
        <w:rPr>
          <w:rFonts w:eastAsia="Times New Roman"/>
          <w:bCs/>
          <w:sz w:val="28"/>
          <w:szCs w:val="28"/>
        </w:rPr>
      </w:pPr>
      <w:r w:rsidRPr="0057695D">
        <w:br/>
      </w:r>
      <w:r w:rsidR="00210336" w:rsidRPr="0002794D">
        <w:rPr>
          <w:rStyle w:val="markedcontent"/>
          <w:rFonts w:ascii="Times New Roman" w:hAnsi="Times New Roman" w:cs="Times New Roman"/>
        </w:rPr>
        <w:t xml:space="preserve">        </w:t>
      </w:r>
      <w:r w:rsidR="004106EE">
        <w:rPr>
          <w:rStyle w:val="markedcontent"/>
          <w:rFonts w:ascii="Times New Roman" w:hAnsi="Times New Roman" w:cs="Times New Roman"/>
        </w:rPr>
        <w:t xml:space="preserve">     </w:t>
      </w:r>
      <w:r w:rsidR="00CA344F" w:rsidRPr="0002794D">
        <w:rPr>
          <w:rFonts w:ascii="Times New Roman" w:hAnsi="Times New Roman" w:cs="Times New Roman"/>
          <w:sz w:val="28"/>
          <w:szCs w:val="28"/>
        </w:rPr>
        <w:t>По резул</w:t>
      </w:r>
      <w:r w:rsidR="00173E2A">
        <w:rPr>
          <w:rFonts w:ascii="Times New Roman" w:hAnsi="Times New Roman" w:cs="Times New Roman"/>
          <w:sz w:val="28"/>
          <w:szCs w:val="28"/>
        </w:rPr>
        <w:t>ьтатам</w:t>
      </w:r>
      <w:r w:rsidR="007841F4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173E2A">
        <w:rPr>
          <w:rFonts w:ascii="Times New Roman" w:hAnsi="Times New Roman" w:cs="Times New Roman"/>
          <w:sz w:val="28"/>
          <w:szCs w:val="28"/>
        </w:rPr>
        <w:t xml:space="preserve"> </w:t>
      </w:r>
      <w:r w:rsidR="007841F4">
        <w:rPr>
          <w:rFonts w:ascii="Times New Roman" w:hAnsi="Times New Roman" w:cs="Times New Roman"/>
          <w:sz w:val="28"/>
          <w:szCs w:val="28"/>
        </w:rPr>
        <w:t xml:space="preserve">Администрации Унечского </w:t>
      </w:r>
      <w:r w:rsidR="007841F4" w:rsidRPr="007841F4">
        <w:rPr>
          <w:rFonts w:ascii="Times New Roman" w:hAnsi="Times New Roman" w:cs="Times New Roman"/>
          <w:sz w:val="28"/>
          <w:szCs w:val="28"/>
        </w:rPr>
        <w:t>района</w:t>
      </w:r>
      <w:r w:rsidR="00173E2A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направлено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представление для принятия мер по устранению выявленных нарушений и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недостатков.</w:t>
      </w:r>
      <w:r w:rsidR="0002794D" w:rsidRPr="00656FC0">
        <w:rPr>
          <w:rFonts w:eastAsia="Times New Roman"/>
          <w:bCs/>
          <w:sz w:val="28"/>
          <w:szCs w:val="28"/>
        </w:rPr>
        <w:t xml:space="preserve"> </w:t>
      </w:r>
      <w:r w:rsidR="007841F4">
        <w:rPr>
          <w:rFonts w:eastAsia="Times New Roman"/>
          <w:bCs/>
          <w:sz w:val="28"/>
          <w:szCs w:val="28"/>
        </w:rPr>
        <w:t xml:space="preserve"> </w:t>
      </w:r>
    </w:p>
    <w:p w14:paraId="681F856F" w14:textId="77FC06DC" w:rsidR="000F2670" w:rsidRPr="00115DDB" w:rsidRDefault="007841F4" w:rsidP="00163C82">
      <w:pPr>
        <w:pStyle w:val="Default"/>
        <w:spacing w:line="276" w:lineRule="auto"/>
        <w:ind w:firstLine="709"/>
        <w:jc w:val="both"/>
        <w:rPr>
          <w:rFonts w:eastAsiaTheme="minorEastAsia"/>
          <w:color w:val="auto"/>
          <w:lang w:eastAsia="ru-RU"/>
        </w:rPr>
      </w:pPr>
      <w:r w:rsidRPr="00115DDB">
        <w:rPr>
          <w:rFonts w:eastAsia="Times New Roman"/>
          <w:bCs/>
          <w:color w:val="auto"/>
          <w:sz w:val="28"/>
          <w:szCs w:val="28"/>
        </w:rPr>
        <w:t>В установленный в представлении срок от объекта контроля 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 с приложением подтверждающих документов. Предложения Контрольно-счетной палаты Унечского района реализованы.</w:t>
      </w:r>
    </w:p>
    <w:p w14:paraId="03870E06" w14:textId="164D19F2" w:rsidR="00EF29BA" w:rsidRPr="001007E0" w:rsidRDefault="000F2670" w:rsidP="004106E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07E0">
        <w:rPr>
          <w:rFonts w:ascii="Times New Roman" w:hAnsi="Times New Roman" w:cs="Times New Roman"/>
          <w:sz w:val="24"/>
          <w:szCs w:val="24"/>
        </w:rPr>
        <w:t xml:space="preserve"> </w:t>
      </w:r>
      <w:r w:rsidRPr="001007E0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1007E0" w:rsidRPr="001007E0">
        <w:rPr>
          <w:rFonts w:ascii="Times New Roman" w:hAnsi="Times New Roman" w:cs="Times New Roman"/>
          <w:sz w:val="28"/>
          <w:szCs w:val="28"/>
        </w:rPr>
        <w:t>утверждены в новой редакции Порядок ведения реестра муниципальных маршрутов регулярных перевозок в Унечском муниципальном районе Брянской области</w:t>
      </w:r>
      <w:r w:rsidR="004106EE" w:rsidRPr="001007E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007E0" w:rsidRPr="001007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Реестр муниципальных маршрутов регулярных перевозок.</w:t>
      </w:r>
      <w:r w:rsidR="004106EE" w:rsidRPr="001007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007E0" w:rsidRPr="001007E0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 планирования регулярных пассажирских перевозок на 2025 год</w:t>
      </w:r>
      <w:r w:rsidR="001007E0" w:rsidRPr="001007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06EE" w:rsidRPr="001007E0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 на официальном сайте администрации Унечского района.</w:t>
      </w:r>
    </w:p>
    <w:p w14:paraId="42ABCD41" w14:textId="53EE1FF6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14D090A" w14:textId="77777777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E6EC7AE" w14:textId="77777777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</w:t>
      </w:r>
    </w:p>
    <w:p w14:paraId="4AEF150F" w14:textId="4EB6E30A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>палаты Унечского    района                                                              Е.А. Андросенко</w:t>
      </w:r>
    </w:p>
    <w:p w14:paraId="65A3602F" w14:textId="47ADD972" w:rsidR="00EF29BA" w:rsidRPr="009B7525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37BB33E" w14:textId="6B9840A4" w:rsidR="00EF29BA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F4BBCE" w14:textId="77777777" w:rsidR="00EF29BA" w:rsidRPr="007841F4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EF29BA" w:rsidRPr="007841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71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5D"/>
    <w:rsid w:val="0002794D"/>
    <w:rsid w:val="000A308C"/>
    <w:rsid w:val="000D7A45"/>
    <w:rsid w:val="000F2670"/>
    <w:rsid w:val="001007E0"/>
    <w:rsid w:val="001035A1"/>
    <w:rsid w:val="00115DDB"/>
    <w:rsid w:val="00163C82"/>
    <w:rsid w:val="00173E2A"/>
    <w:rsid w:val="00210336"/>
    <w:rsid w:val="003163AA"/>
    <w:rsid w:val="00327352"/>
    <w:rsid w:val="004106EE"/>
    <w:rsid w:val="004B13F4"/>
    <w:rsid w:val="004E4881"/>
    <w:rsid w:val="004F151D"/>
    <w:rsid w:val="00525D0D"/>
    <w:rsid w:val="0057695D"/>
    <w:rsid w:val="00656FC0"/>
    <w:rsid w:val="007250D7"/>
    <w:rsid w:val="007841F4"/>
    <w:rsid w:val="007A7DD7"/>
    <w:rsid w:val="007F47B4"/>
    <w:rsid w:val="0080208F"/>
    <w:rsid w:val="00842F4F"/>
    <w:rsid w:val="008C3817"/>
    <w:rsid w:val="0091180F"/>
    <w:rsid w:val="009427A0"/>
    <w:rsid w:val="0096297C"/>
    <w:rsid w:val="00990B74"/>
    <w:rsid w:val="009B7525"/>
    <w:rsid w:val="00B14CCC"/>
    <w:rsid w:val="00CA344F"/>
    <w:rsid w:val="00DC063D"/>
    <w:rsid w:val="00E81FC1"/>
    <w:rsid w:val="00EF29BA"/>
    <w:rsid w:val="00F271FE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7EEA"/>
  <w15:docId w15:val="{1CFC3865-2FC4-47B1-93E1-2F48EA70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F2670"/>
    <w:pPr>
      <w:ind w:left="708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7</cp:revision>
  <dcterms:created xsi:type="dcterms:W3CDTF">2023-11-09T14:59:00Z</dcterms:created>
  <dcterms:modified xsi:type="dcterms:W3CDTF">2025-06-09T11:24:00Z</dcterms:modified>
</cp:coreProperties>
</file>